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3F5B7C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1F7D09">
        <w:rPr>
          <w:rFonts w:ascii="Arial" w:hAnsi="Arial" w:cs="Arial"/>
          <w:szCs w:val="20"/>
          <w:shd w:val="clear" w:color="auto" w:fill="FFFFFF" w:themeFill="background1"/>
        </w:rPr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1F7D09">
        <w:rPr>
          <w:rFonts w:ascii="Arial" w:hAnsi="Arial" w:cs="Arial"/>
          <w:szCs w:val="20"/>
          <w:shd w:val="clear" w:color="auto" w:fill="FFFFFF" w:themeFill="background1"/>
        </w:rPr>
        <w:tab/>
      </w:r>
      <w:r w:rsidRPr="009C68E0">
        <w:rPr>
          <w:rFonts w:ascii="Arial" w:hAnsi="Arial" w:cs="Arial"/>
          <w:szCs w:val="20"/>
        </w:rPr>
        <w:t xml:space="preserve">Es </w:t>
      </w:r>
      <w:r w:rsidRPr="003F5B7C">
        <w:rPr>
          <w:rFonts w:ascii="Arial" w:hAnsi="Arial" w:cs="Arial"/>
          <w:szCs w:val="20"/>
        </w:rPr>
        <w:t>besteht eine Haftpflichtversicherung mit mindestens folgenden Deckungssummen:</w:t>
      </w:r>
    </w:p>
    <w:p w14:paraId="635BB10C" w14:textId="372EAF08" w:rsidR="00694D03" w:rsidRPr="003F5B7C" w:rsidRDefault="00E953C7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5</w:t>
      </w:r>
      <w:r w:rsidR="00650974" w:rsidRPr="003F5B7C">
        <w:rPr>
          <w:rFonts w:ascii="Arial" w:hAnsi="Arial" w:cs="Arial"/>
          <w:szCs w:val="20"/>
        </w:rPr>
        <w:t>,</w:t>
      </w:r>
      <w:r w:rsidR="00F4039B" w:rsidRPr="003F5B7C">
        <w:rPr>
          <w:rFonts w:ascii="Arial" w:hAnsi="Arial" w:cs="Arial"/>
          <w:szCs w:val="20"/>
        </w:rPr>
        <w:t>0</w:t>
      </w:r>
      <w:r w:rsidR="00694D03" w:rsidRPr="003F5B7C">
        <w:rPr>
          <w:rFonts w:ascii="Arial" w:hAnsi="Arial" w:cs="Arial"/>
          <w:szCs w:val="20"/>
        </w:rPr>
        <w:t xml:space="preserve"> Mio. € für Personenschäden,</w:t>
      </w:r>
    </w:p>
    <w:p w14:paraId="4FA415F7" w14:textId="4005ACEA" w:rsidR="00694D03" w:rsidRPr="003F5B7C" w:rsidRDefault="006939E9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3F5B7C">
        <w:rPr>
          <w:rFonts w:ascii="Arial" w:hAnsi="Arial" w:cs="Arial"/>
          <w:szCs w:val="20"/>
        </w:rPr>
        <w:t>5</w:t>
      </w:r>
      <w:r w:rsidR="00650974" w:rsidRPr="003F5B7C">
        <w:rPr>
          <w:rFonts w:ascii="Arial" w:hAnsi="Arial" w:cs="Arial"/>
          <w:szCs w:val="20"/>
        </w:rPr>
        <w:t>,</w:t>
      </w:r>
      <w:r w:rsidR="00340370" w:rsidRPr="003F5B7C">
        <w:rPr>
          <w:rFonts w:ascii="Arial" w:hAnsi="Arial" w:cs="Arial"/>
          <w:szCs w:val="20"/>
        </w:rPr>
        <w:t>0</w:t>
      </w:r>
      <w:r w:rsidR="00694D03" w:rsidRPr="003F5B7C">
        <w:rPr>
          <w:rFonts w:ascii="Arial" w:hAnsi="Arial" w:cs="Arial"/>
          <w:szCs w:val="20"/>
        </w:rPr>
        <w:t xml:space="preserve"> Mio. € für </w:t>
      </w:r>
      <w:r w:rsidR="00AF06FF" w:rsidRPr="003F5B7C">
        <w:rPr>
          <w:rFonts w:ascii="Arial" w:hAnsi="Arial" w:cs="Arial"/>
          <w:szCs w:val="20"/>
        </w:rPr>
        <w:t>Sach- und Vermögensschäden</w:t>
      </w:r>
      <w:r w:rsidR="00694D03" w:rsidRPr="003F5B7C">
        <w:rPr>
          <w:rFonts w:ascii="Arial" w:hAnsi="Arial" w:cs="Arial"/>
          <w:szCs w:val="20"/>
        </w:rPr>
        <w:t>.</w:t>
      </w:r>
    </w:p>
    <w:p w14:paraId="64EB8131" w14:textId="1B2CD485" w:rsidR="00694D03" w:rsidRPr="003F5B7C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3F5B7C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3F5B7C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3F5B7C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3F5B7C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3F5B7C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F5B7C">
        <w:rPr>
          <w:rFonts w:ascii="Arial" w:hAnsi="Arial" w:cs="Arial"/>
          <w:szCs w:val="20"/>
        </w:rPr>
        <w:instrText xml:space="preserve"> FORMCHECKBOX </w:instrText>
      </w:r>
      <w:r w:rsidRPr="003F5B7C">
        <w:rPr>
          <w:rFonts w:ascii="Arial" w:hAnsi="Arial" w:cs="Arial"/>
          <w:szCs w:val="20"/>
        </w:rPr>
      </w:r>
      <w:r w:rsidRPr="003F5B7C">
        <w:rPr>
          <w:rFonts w:ascii="Arial" w:hAnsi="Arial" w:cs="Arial"/>
          <w:szCs w:val="20"/>
        </w:rPr>
        <w:fldChar w:fldCharType="separate"/>
      </w:r>
      <w:r w:rsidRPr="003F5B7C">
        <w:rPr>
          <w:rFonts w:ascii="Arial" w:hAnsi="Arial" w:cs="Arial"/>
          <w:szCs w:val="20"/>
        </w:rPr>
        <w:fldChar w:fldCharType="end"/>
      </w:r>
      <w:r w:rsidRPr="003F5B7C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4DB09684" w:rsidR="00694D03" w:rsidRPr="003F5B7C" w:rsidRDefault="00E953C7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5</w:t>
      </w:r>
      <w:r w:rsidR="00650974" w:rsidRPr="003F5B7C">
        <w:rPr>
          <w:rFonts w:ascii="Arial" w:hAnsi="Arial" w:cs="Arial"/>
          <w:szCs w:val="20"/>
        </w:rPr>
        <w:t>,</w:t>
      </w:r>
      <w:r w:rsidR="00F4039B" w:rsidRPr="003F5B7C">
        <w:rPr>
          <w:rFonts w:ascii="Arial" w:hAnsi="Arial" w:cs="Arial"/>
          <w:szCs w:val="20"/>
        </w:rPr>
        <w:t>0</w:t>
      </w:r>
      <w:r w:rsidR="00694D03" w:rsidRPr="003F5B7C">
        <w:rPr>
          <w:rFonts w:ascii="Arial" w:hAnsi="Arial" w:cs="Arial"/>
          <w:szCs w:val="20"/>
        </w:rPr>
        <w:t xml:space="preserve"> Mio. € für Personenschäden,</w:t>
      </w:r>
    </w:p>
    <w:p w14:paraId="676DBB8C" w14:textId="20BF1DF8" w:rsidR="00694D03" w:rsidRPr="003F5B7C" w:rsidRDefault="006939E9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3F5B7C">
        <w:rPr>
          <w:rFonts w:ascii="Arial" w:hAnsi="Arial" w:cs="Arial"/>
          <w:szCs w:val="20"/>
        </w:rPr>
        <w:t>5</w:t>
      </w:r>
      <w:r w:rsidR="00650974" w:rsidRPr="003F5B7C">
        <w:rPr>
          <w:rFonts w:ascii="Arial" w:hAnsi="Arial" w:cs="Arial"/>
          <w:szCs w:val="20"/>
        </w:rPr>
        <w:t>,</w:t>
      </w:r>
      <w:r w:rsidR="00340370" w:rsidRPr="003F5B7C">
        <w:rPr>
          <w:rFonts w:ascii="Arial" w:hAnsi="Arial" w:cs="Arial"/>
          <w:szCs w:val="20"/>
        </w:rPr>
        <w:t>0</w:t>
      </w:r>
      <w:r w:rsidR="00694D03" w:rsidRPr="003F5B7C">
        <w:rPr>
          <w:rFonts w:ascii="Arial" w:hAnsi="Arial" w:cs="Arial"/>
          <w:szCs w:val="20"/>
        </w:rPr>
        <w:t xml:space="preserve"> Mio. € für </w:t>
      </w:r>
      <w:r w:rsidR="00AF06FF" w:rsidRPr="003F5B7C">
        <w:rPr>
          <w:rFonts w:ascii="Arial" w:hAnsi="Arial" w:cs="Arial"/>
          <w:szCs w:val="20"/>
        </w:rPr>
        <w:t>Sach- und Vermögensschäden</w:t>
      </w:r>
      <w:r w:rsidR="00694D03" w:rsidRPr="003F5B7C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3F5B7C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3F5B7C">
        <w:rPr>
          <w:rFonts w:ascii="Arial" w:hAnsi="Arial" w:cs="Arial"/>
          <w:szCs w:val="20"/>
        </w:rPr>
        <w:t xml:space="preserve"> </w:t>
      </w:r>
      <w:r w:rsidRPr="003F5B7C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DE1BE" w14:textId="77777777" w:rsidR="007B6DAB" w:rsidRDefault="007B6DAB">
      <w:r>
        <w:separator/>
      </w:r>
    </w:p>
  </w:endnote>
  <w:endnote w:type="continuationSeparator" w:id="0">
    <w:p w14:paraId="77FF3772" w14:textId="77777777" w:rsidR="007B6DAB" w:rsidRDefault="007B6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48898D8C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1122EF">
      <w:rPr>
        <w:rFonts w:cs="Arial"/>
        <w:sz w:val="18"/>
        <w:szCs w:val="18"/>
      </w:rPr>
      <w:t xml:space="preserve">Stand: </w:t>
    </w:r>
    <w:r w:rsidR="00D07747">
      <w:rPr>
        <w:rFonts w:cs="Arial"/>
        <w:sz w:val="18"/>
        <w:szCs w:val="18"/>
        <w:lang w:val="de-DE"/>
      </w:rPr>
      <w:t>28.05.2026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945AC" w14:textId="77777777" w:rsidR="007B6DAB" w:rsidRDefault="007B6DAB">
      <w:r>
        <w:separator/>
      </w:r>
    </w:p>
  </w:footnote>
  <w:footnote w:type="continuationSeparator" w:id="0">
    <w:p w14:paraId="6C3AA8B0" w14:textId="77777777" w:rsidR="007B6DAB" w:rsidRDefault="007B6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6CE85" w14:textId="77777777" w:rsidR="00D07747" w:rsidRPr="003B03EC" w:rsidRDefault="00D07747" w:rsidP="00D0774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B03EC">
      <w:rPr>
        <w:rFonts w:cs="Arial"/>
        <w:sz w:val="18"/>
      </w:rPr>
      <w:t xml:space="preserve">Auftraggeber: </w:t>
    </w:r>
    <w:r>
      <w:rPr>
        <w:rFonts w:cs="Arial"/>
        <w:sz w:val="18"/>
      </w:rPr>
      <w:t>Klinikum Region Hannover GmbH</w:t>
    </w:r>
  </w:p>
  <w:p w14:paraId="568DB2C2" w14:textId="77777777" w:rsidR="00D07747" w:rsidRPr="003B03EC" w:rsidRDefault="00D07747" w:rsidP="00D0774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B03EC">
      <w:rPr>
        <w:rFonts w:cs="Arial"/>
        <w:sz w:val="18"/>
      </w:rPr>
      <w:t xml:space="preserve">Projekt: Neubau </w:t>
    </w:r>
    <w:r>
      <w:rPr>
        <w:rFonts w:cs="Arial"/>
        <w:sz w:val="18"/>
      </w:rPr>
      <w:t>Regionales Gesundheitszentrum Lehrte (470-26)</w:t>
    </w:r>
  </w:p>
  <w:p w14:paraId="53B6DD2F" w14:textId="1C390C86" w:rsidR="00F4039B" w:rsidRPr="001122EF" w:rsidRDefault="00F4039B" w:rsidP="00F4039B">
    <w:pPr>
      <w:pStyle w:val="Kopfzeile"/>
      <w:tabs>
        <w:tab w:val="clear" w:pos="9071"/>
      </w:tabs>
      <w:rPr>
        <w:rFonts w:cs="Arial"/>
        <w:sz w:val="18"/>
      </w:rPr>
    </w:pPr>
    <w:r w:rsidRPr="001122EF">
      <w:rPr>
        <w:rFonts w:cs="Arial"/>
        <w:sz w:val="18"/>
      </w:rPr>
      <w:t xml:space="preserve">Vergabe </w:t>
    </w:r>
    <w:r w:rsidR="0016593D">
      <w:rPr>
        <w:rFonts w:cs="Arial"/>
        <w:sz w:val="18"/>
      </w:rPr>
      <w:t xml:space="preserve">von </w:t>
    </w:r>
    <w:r w:rsidRPr="001122EF">
      <w:rPr>
        <w:rFonts w:cs="Arial"/>
        <w:sz w:val="18"/>
      </w:rPr>
      <w:t>Planungs- und Bauleistungen an einen Totalunternehmer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1122EF">
      <w:rPr>
        <w:rFonts w:cs="Arial"/>
        <w:sz w:val="18"/>
        <w:szCs w:val="18"/>
      </w:rPr>
      <w:t xml:space="preserve">Anlage </w:t>
    </w:r>
    <w:r w:rsidR="004C429A" w:rsidRPr="001122EF">
      <w:rPr>
        <w:rFonts w:cs="Arial"/>
        <w:sz w:val="18"/>
        <w:szCs w:val="18"/>
        <w:lang w:val="de-DE"/>
      </w:rPr>
      <w:t>6</w:t>
    </w:r>
    <w:r w:rsidRPr="001122EF">
      <w:rPr>
        <w:rFonts w:cs="Arial"/>
        <w:sz w:val="18"/>
        <w:szCs w:val="18"/>
      </w:rPr>
      <w:t xml:space="preserve"> – </w:t>
    </w:r>
    <w:r w:rsidR="00C65509" w:rsidRPr="001122EF">
      <w:rPr>
        <w:rFonts w:cs="Arial"/>
        <w:sz w:val="18"/>
        <w:szCs w:val="18"/>
      </w:rPr>
      <w:t>Erklärun</w:t>
    </w:r>
    <w:r w:rsidR="00694D03" w:rsidRPr="001122EF">
      <w:rPr>
        <w:rFonts w:cs="Arial"/>
        <w:sz w:val="18"/>
        <w:szCs w:val="18"/>
        <w:lang w:val="de-DE"/>
      </w:rPr>
      <w:t xml:space="preserve">g </w:t>
    </w:r>
    <w:r w:rsidR="009725E8" w:rsidRPr="001122EF">
      <w:rPr>
        <w:rFonts w:cs="Arial"/>
        <w:sz w:val="18"/>
        <w:szCs w:val="18"/>
        <w:lang w:val="de-DE"/>
      </w:rPr>
      <w:t>zu</w:t>
    </w:r>
    <w:r w:rsidR="00694D03" w:rsidRPr="001122EF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znWoNXP0auIsvEh66K2l1ej3ONhGPn8l/mr6W6kEkrgefPlrnVCF3FZbcYWz96xMxKHFmcFRaecD/3GWkLF8mg==" w:salt="pUVIB5nj3gXNk6PG0aoRd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2871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22EF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6593D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252D0"/>
    <w:rsid w:val="00230A03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87E08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5B7C"/>
    <w:rsid w:val="003F7393"/>
    <w:rsid w:val="0040497C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643BE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2143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39E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022A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DAB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E3483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B0258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3331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07747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3CE9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953C7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4039B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Antje Poliwoda</cp:lastModifiedBy>
  <cp:revision>54</cp:revision>
  <cp:lastPrinted>2017-05-13T13:50:00Z</cp:lastPrinted>
  <dcterms:created xsi:type="dcterms:W3CDTF">2019-05-07T11:49:00Z</dcterms:created>
  <dcterms:modified xsi:type="dcterms:W3CDTF">2026-05-29T11:29:00Z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